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57" w:rsidRPr="00243318" w:rsidRDefault="00C02D57" w:rsidP="00C02D57">
      <w:pPr>
        <w:pStyle w:val="a3"/>
        <w:ind w:firstLine="709"/>
        <w:jc w:val="center"/>
        <w:rPr>
          <w:b/>
          <w:szCs w:val="24"/>
        </w:rPr>
      </w:pPr>
      <w:r w:rsidRPr="00243318">
        <w:rPr>
          <w:b/>
          <w:szCs w:val="24"/>
        </w:rPr>
        <w:t>ИНФОРМАЦИОННАЯ КАРТА ИННОВАЦИОННОГО ОПЫТА</w:t>
      </w:r>
    </w:p>
    <w:p w:rsidR="00C02D57" w:rsidRPr="00243318" w:rsidRDefault="00C02D57" w:rsidP="00C02D57">
      <w:pPr>
        <w:pStyle w:val="3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43318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I</w:t>
      </w:r>
      <w:r w:rsidRPr="00243318">
        <w:rPr>
          <w:rFonts w:ascii="Times New Roman" w:eastAsia="Times New Roman" w:hAnsi="Times New Roman" w:cs="Times New Roman"/>
          <w:color w:val="auto"/>
          <w:sz w:val="24"/>
          <w:szCs w:val="24"/>
        </w:rPr>
        <w:t>. Общие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"/>
        <w:gridCol w:w="2847"/>
        <w:gridCol w:w="6271"/>
      </w:tblGrid>
      <w:tr w:rsidR="00C02D57" w:rsidRPr="00243318" w:rsidTr="009F6156">
        <w:tc>
          <w:tcPr>
            <w:tcW w:w="482" w:type="dxa"/>
          </w:tcPr>
          <w:p w:rsidR="00C02D57" w:rsidRPr="00243318" w:rsidRDefault="00C02D57" w:rsidP="009F6156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971" w:type="dxa"/>
          </w:tcPr>
          <w:p w:rsidR="00C02D57" w:rsidRPr="00243318" w:rsidRDefault="00C02D57" w:rsidP="009F6156">
            <w:pPr>
              <w:pStyle w:val="a3"/>
              <w:rPr>
                <w:szCs w:val="24"/>
              </w:rPr>
            </w:pPr>
            <w:r w:rsidRPr="00243318">
              <w:rPr>
                <w:szCs w:val="24"/>
              </w:rPr>
              <w:t>Ф.И.О. автора опыта</w:t>
            </w:r>
          </w:p>
        </w:tc>
        <w:tc>
          <w:tcPr>
            <w:tcW w:w="6753" w:type="dxa"/>
          </w:tcPr>
          <w:p w:rsidR="00C02D57" w:rsidRPr="00243318" w:rsidRDefault="00B503B2" w:rsidP="009F6156">
            <w:pPr>
              <w:pStyle w:val="a3"/>
              <w:rPr>
                <w:szCs w:val="24"/>
              </w:rPr>
            </w:pPr>
            <w:r w:rsidRPr="00243318">
              <w:rPr>
                <w:szCs w:val="24"/>
              </w:rPr>
              <w:t>Ананьева Наталья Александровна</w:t>
            </w:r>
          </w:p>
        </w:tc>
      </w:tr>
      <w:tr w:rsidR="00C02D57" w:rsidRPr="00243318" w:rsidTr="009F6156">
        <w:tc>
          <w:tcPr>
            <w:tcW w:w="482" w:type="dxa"/>
          </w:tcPr>
          <w:p w:rsidR="00C02D57" w:rsidRPr="00243318" w:rsidRDefault="00C02D57" w:rsidP="009F6156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971" w:type="dxa"/>
          </w:tcPr>
          <w:p w:rsidR="00C02D57" w:rsidRPr="00243318" w:rsidRDefault="00C02D57" w:rsidP="009F6156">
            <w:pPr>
              <w:pStyle w:val="a3"/>
              <w:rPr>
                <w:szCs w:val="24"/>
              </w:rPr>
            </w:pPr>
            <w:r w:rsidRPr="00243318">
              <w:rPr>
                <w:szCs w:val="24"/>
              </w:rPr>
              <w:t>Организация, в которой работает автор опыта</w:t>
            </w:r>
          </w:p>
        </w:tc>
        <w:tc>
          <w:tcPr>
            <w:tcW w:w="6753" w:type="dxa"/>
          </w:tcPr>
          <w:p w:rsidR="00C02D57" w:rsidRPr="00243318" w:rsidRDefault="00C02D57" w:rsidP="009F6156">
            <w:pPr>
              <w:pStyle w:val="a3"/>
              <w:rPr>
                <w:szCs w:val="24"/>
              </w:rPr>
            </w:pPr>
            <w:r w:rsidRPr="00243318">
              <w:rPr>
                <w:szCs w:val="24"/>
              </w:rPr>
              <w:t>Муниципальное бюджетное общеобразовательное учреждение «Средняя школа № 35» города Смоленска (МБОУ «СШ №35»)</w:t>
            </w:r>
          </w:p>
        </w:tc>
      </w:tr>
      <w:tr w:rsidR="00C02D57" w:rsidRPr="00243318" w:rsidTr="009F6156">
        <w:tc>
          <w:tcPr>
            <w:tcW w:w="482" w:type="dxa"/>
          </w:tcPr>
          <w:p w:rsidR="00C02D57" w:rsidRPr="00243318" w:rsidRDefault="00C02D57" w:rsidP="009F6156">
            <w:pPr>
              <w:pStyle w:val="a3"/>
              <w:rPr>
                <w:szCs w:val="24"/>
              </w:rPr>
            </w:pPr>
          </w:p>
        </w:tc>
        <w:tc>
          <w:tcPr>
            <w:tcW w:w="2971" w:type="dxa"/>
          </w:tcPr>
          <w:p w:rsidR="00C02D57" w:rsidRPr="00243318" w:rsidRDefault="00C02D57" w:rsidP="009F6156">
            <w:pPr>
              <w:pStyle w:val="a3"/>
              <w:rPr>
                <w:szCs w:val="24"/>
              </w:rPr>
            </w:pPr>
            <w:r w:rsidRPr="00243318">
              <w:rPr>
                <w:szCs w:val="24"/>
              </w:rPr>
              <w:t>Адрес</w:t>
            </w:r>
          </w:p>
        </w:tc>
        <w:tc>
          <w:tcPr>
            <w:tcW w:w="6753" w:type="dxa"/>
          </w:tcPr>
          <w:p w:rsidR="00C02D57" w:rsidRPr="00243318" w:rsidRDefault="00C02D57" w:rsidP="009F6156">
            <w:pPr>
              <w:pStyle w:val="a3"/>
              <w:rPr>
                <w:szCs w:val="24"/>
              </w:rPr>
            </w:pPr>
            <w:r w:rsidRPr="00243318">
              <w:rPr>
                <w:szCs w:val="24"/>
              </w:rPr>
              <w:t>214036, г. Смоленск, ул. П. Алексеева, д.20</w:t>
            </w:r>
          </w:p>
        </w:tc>
      </w:tr>
      <w:tr w:rsidR="00C02D57" w:rsidRPr="00243318" w:rsidTr="009F6156">
        <w:tc>
          <w:tcPr>
            <w:tcW w:w="482" w:type="dxa"/>
          </w:tcPr>
          <w:p w:rsidR="00C02D57" w:rsidRPr="00243318" w:rsidRDefault="00C02D57" w:rsidP="009F6156">
            <w:pPr>
              <w:pStyle w:val="a3"/>
              <w:rPr>
                <w:szCs w:val="24"/>
              </w:rPr>
            </w:pPr>
          </w:p>
        </w:tc>
        <w:tc>
          <w:tcPr>
            <w:tcW w:w="2971" w:type="dxa"/>
          </w:tcPr>
          <w:p w:rsidR="00C02D57" w:rsidRPr="00243318" w:rsidRDefault="00C02D57" w:rsidP="009F6156">
            <w:pPr>
              <w:pStyle w:val="a3"/>
              <w:rPr>
                <w:szCs w:val="24"/>
              </w:rPr>
            </w:pPr>
            <w:r w:rsidRPr="00243318">
              <w:rPr>
                <w:szCs w:val="24"/>
              </w:rPr>
              <w:t>Номер контактного телефона</w:t>
            </w:r>
          </w:p>
        </w:tc>
        <w:tc>
          <w:tcPr>
            <w:tcW w:w="6753" w:type="dxa"/>
          </w:tcPr>
          <w:p w:rsidR="00577E0B" w:rsidRDefault="00243318" w:rsidP="009F6156">
            <w:pPr>
              <w:pStyle w:val="a3"/>
              <w:rPr>
                <w:szCs w:val="24"/>
              </w:rPr>
            </w:pPr>
            <w:r w:rsidRPr="00243318">
              <w:rPr>
                <w:szCs w:val="24"/>
              </w:rPr>
              <w:t xml:space="preserve"> </w:t>
            </w:r>
            <w:r w:rsidR="00577E0B" w:rsidRPr="00243318">
              <w:rPr>
                <w:szCs w:val="24"/>
              </w:rPr>
              <w:t>(4812) 61-29-60</w:t>
            </w:r>
          </w:p>
          <w:p w:rsidR="000645F0" w:rsidRPr="00243318" w:rsidRDefault="000645F0" w:rsidP="009F6156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  89107812723</w:t>
            </w:r>
          </w:p>
        </w:tc>
      </w:tr>
      <w:tr w:rsidR="00C02D57" w:rsidRPr="00243318" w:rsidTr="00243318">
        <w:trPr>
          <w:trHeight w:val="331"/>
        </w:trPr>
        <w:tc>
          <w:tcPr>
            <w:tcW w:w="482" w:type="dxa"/>
          </w:tcPr>
          <w:p w:rsidR="00C02D57" w:rsidRPr="00243318" w:rsidRDefault="00C02D57" w:rsidP="009F6156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971" w:type="dxa"/>
          </w:tcPr>
          <w:p w:rsidR="00C02D57" w:rsidRPr="00243318" w:rsidRDefault="00C02D57" w:rsidP="009F6156">
            <w:pPr>
              <w:pStyle w:val="a3"/>
              <w:rPr>
                <w:szCs w:val="24"/>
              </w:rPr>
            </w:pPr>
            <w:r w:rsidRPr="00243318">
              <w:rPr>
                <w:szCs w:val="24"/>
              </w:rPr>
              <w:t xml:space="preserve">Должность </w:t>
            </w:r>
          </w:p>
        </w:tc>
        <w:tc>
          <w:tcPr>
            <w:tcW w:w="6753" w:type="dxa"/>
          </w:tcPr>
          <w:p w:rsidR="00C02D57" w:rsidRPr="00243318" w:rsidRDefault="00B503B2" w:rsidP="00243318">
            <w:pPr>
              <w:pStyle w:val="a3"/>
              <w:rPr>
                <w:szCs w:val="24"/>
              </w:rPr>
            </w:pPr>
            <w:r w:rsidRPr="00243318">
              <w:rPr>
                <w:szCs w:val="24"/>
              </w:rPr>
              <w:t>У</w:t>
            </w:r>
            <w:r w:rsidR="00C02D57" w:rsidRPr="00243318">
              <w:rPr>
                <w:szCs w:val="24"/>
              </w:rPr>
              <w:t>читель</w:t>
            </w:r>
          </w:p>
        </w:tc>
      </w:tr>
      <w:tr w:rsidR="00C02D57" w:rsidRPr="00243318" w:rsidTr="009F6156">
        <w:tc>
          <w:tcPr>
            <w:tcW w:w="482" w:type="dxa"/>
          </w:tcPr>
          <w:p w:rsidR="00C02D57" w:rsidRPr="00243318" w:rsidRDefault="00C02D57" w:rsidP="009F6156">
            <w:pPr>
              <w:pStyle w:val="a3"/>
              <w:rPr>
                <w:szCs w:val="24"/>
              </w:rPr>
            </w:pPr>
          </w:p>
        </w:tc>
        <w:tc>
          <w:tcPr>
            <w:tcW w:w="2971" w:type="dxa"/>
          </w:tcPr>
          <w:p w:rsidR="00C02D57" w:rsidRPr="00243318" w:rsidRDefault="00C02D57" w:rsidP="009F6156">
            <w:pPr>
              <w:pStyle w:val="a3"/>
              <w:rPr>
                <w:szCs w:val="24"/>
              </w:rPr>
            </w:pPr>
            <w:r w:rsidRPr="00243318">
              <w:rPr>
                <w:szCs w:val="24"/>
              </w:rPr>
              <w:t>Преподаваемый предмет или выполняемый функционал</w:t>
            </w:r>
          </w:p>
        </w:tc>
        <w:tc>
          <w:tcPr>
            <w:tcW w:w="6753" w:type="dxa"/>
          </w:tcPr>
          <w:p w:rsidR="00C02D57" w:rsidRPr="00243318" w:rsidRDefault="00B503B2" w:rsidP="00243318">
            <w:pPr>
              <w:pStyle w:val="a3"/>
              <w:rPr>
                <w:szCs w:val="24"/>
              </w:rPr>
            </w:pPr>
            <w:r w:rsidRPr="00243318">
              <w:rPr>
                <w:szCs w:val="24"/>
              </w:rPr>
              <w:t>Начальные классы</w:t>
            </w:r>
          </w:p>
        </w:tc>
      </w:tr>
      <w:tr w:rsidR="00C02D57" w:rsidRPr="00243318" w:rsidTr="009F6156">
        <w:tc>
          <w:tcPr>
            <w:tcW w:w="482" w:type="dxa"/>
          </w:tcPr>
          <w:p w:rsidR="00C02D57" w:rsidRPr="00243318" w:rsidRDefault="00C02D57" w:rsidP="009F6156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971" w:type="dxa"/>
          </w:tcPr>
          <w:p w:rsidR="00C02D57" w:rsidRPr="00243318" w:rsidRDefault="00C02D57" w:rsidP="009F6156">
            <w:pPr>
              <w:pStyle w:val="a3"/>
              <w:rPr>
                <w:szCs w:val="24"/>
              </w:rPr>
            </w:pPr>
            <w:r w:rsidRPr="00243318">
              <w:rPr>
                <w:szCs w:val="24"/>
              </w:rPr>
              <w:t>Стаж работы в должности</w:t>
            </w:r>
          </w:p>
        </w:tc>
        <w:tc>
          <w:tcPr>
            <w:tcW w:w="6753" w:type="dxa"/>
          </w:tcPr>
          <w:p w:rsidR="00C02D57" w:rsidRPr="00243318" w:rsidRDefault="00243318" w:rsidP="0091162D">
            <w:pPr>
              <w:pStyle w:val="a3"/>
              <w:rPr>
                <w:szCs w:val="24"/>
              </w:rPr>
            </w:pPr>
            <w:r w:rsidRPr="00243318">
              <w:rPr>
                <w:szCs w:val="24"/>
              </w:rPr>
              <w:t>1</w:t>
            </w:r>
            <w:r w:rsidR="0091162D">
              <w:rPr>
                <w:szCs w:val="24"/>
              </w:rPr>
              <w:t>5</w:t>
            </w:r>
            <w:r w:rsidRPr="00243318">
              <w:rPr>
                <w:szCs w:val="24"/>
              </w:rPr>
              <w:t xml:space="preserve"> лет</w:t>
            </w:r>
          </w:p>
        </w:tc>
      </w:tr>
    </w:tbl>
    <w:p w:rsidR="00C02D57" w:rsidRPr="00243318" w:rsidRDefault="00C02D57" w:rsidP="00C02D57">
      <w:pPr>
        <w:pStyle w:val="3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43318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II</w:t>
      </w:r>
      <w:r w:rsidRPr="00243318">
        <w:rPr>
          <w:rFonts w:ascii="Times New Roman" w:eastAsia="Times New Roman" w:hAnsi="Times New Roman" w:cs="Times New Roman"/>
          <w:color w:val="auto"/>
          <w:sz w:val="24"/>
          <w:szCs w:val="24"/>
        </w:rPr>
        <w:t>.Сущностные характеристики опыта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"/>
        <w:gridCol w:w="2846"/>
        <w:gridCol w:w="6174"/>
      </w:tblGrid>
      <w:tr w:rsidR="00C02D57" w:rsidRPr="00243318" w:rsidTr="008C52E2">
        <w:tc>
          <w:tcPr>
            <w:tcW w:w="444" w:type="dxa"/>
          </w:tcPr>
          <w:p w:rsidR="00C02D57" w:rsidRPr="00243318" w:rsidRDefault="00C02D57" w:rsidP="009F6156">
            <w:pPr>
              <w:pStyle w:val="a3"/>
              <w:numPr>
                <w:ilvl w:val="0"/>
                <w:numId w:val="1"/>
              </w:numPr>
              <w:ind w:left="0" w:firstLine="0"/>
              <w:rPr>
                <w:b/>
                <w:szCs w:val="24"/>
              </w:rPr>
            </w:pPr>
          </w:p>
        </w:tc>
        <w:tc>
          <w:tcPr>
            <w:tcW w:w="2846" w:type="dxa"/>
          </w:tcPr>
          <w:p w:rsidR="00C02D57" w:rsidRPr="00243318" w:rsidRDefault="00C02D57" w:rsidP="009F6156">
            <w:pPr>
              <w:pStyle w:val="a3"/>
              <w:rPr>
                <w:szCs w:val="24"/>
              </w:rPr>
            </w:pPr>
            <w:r w:rsidRPr="00243318">
              <w:rPr>
                <w:b/>
                <w:szCs w:val="24"/>
              </w:rPr>
              <w:t>Тема</w:t>
            </w:r>
            <w:r w:rsidRPr="00243318">
              <w:rPr>
                <w:szCs w:val="24"/>
              </w:rPr>
              <w:t xml:space="preserve"> инновационного педагогического опыта (ИПО)</w:t>
            </w:r>
          </w:p>
        </w:tc>
        <w:tc>
          <w:tcPr>
            <w:tcW w:w="6174" w:type="dxa"/>
          </w:tcPr>
          <w:p w:rsidR="00C02D57" w:rsidRPr="00243318" w:rsidRDefault="00243318" w:rsidP="00243318">
            <w:pPr>
              <w:pStyle w:val="a3"/>
              <w:rPr>
                <w:b/>
                <w:szCs w:val="24"/>
              </w:rPr>
            </w:pPr>
            <w:r w:rsidRPr="00243318">
              <w:rPr>
                <w:szCs w:val="24"/>
              </w:rPr>
              <w:t>Активизация познавательной деятельности младших школьников на основе и</w:t>
            </w:r>
            <w:r w:rsidR="0079652E" w:rsidRPr="00243318">
              <w:rPr>
                <w:szCs w:val="24"/>
              </w:rPr>
              <w:t>спользовани</w:t>
            </w:r>
            <w:r w:rsidRPr="00243318">
              <w:rPr>
                <w:szCs w:val="24"/>
              </w:rPr>
              <w:t>я</w:t>
            </w:r>
            <w:r w:rsidR="0079652E" w:rsidRPr="00243318">
              <w:rPr>
                <w:szCs w:val="24"/>
              </w:rPr>
              <w:t xml:space="preserve"> ТРИЗ – педагогики на уроках</w:t>
            </w:r>
            <w:r w:rsidRPr="00243318">
              <w:rPr>
                <w:szCs w:val="24"/>
              </w:rPr>
              <w:t xml:space="preserve"> </w:t>
            </w:r>
            <w:r w:rsidR="00BF6449">
              <w:rPr>
                <w:szCs w:val="24"/>
              </w:rPr>
              <w:t xml:space="preserve">математики, </w:t>
            </w:r>
            <w:r w:rsidRPr="00243318">
              <w:rPr>
                <w:szCs w:val="24"/>
              </w:rPr>
              <w:t>русского языка и литературного чтения и</w:t>
            </w:r>
            <w:r w:rsidR="00BF6449">
              <w:rPr>
                <w:szCs w:val="24"/>
              </w:rPr>
              <w:t xml:space="preserve"> развитие творческих способностей обучающихся </w:t>
            </w:r>
            <w:r w:rsidRPr="00243318">
              <w:rPr>
                <w:szCs w:val="24"/>
              </w:rPr>
              <w:t xml:space="preserve"> во внеурочной деятельности</w:t>
            </w:r>
            <w:r w:rsidR="001745F2">
              <w:rPr>
                <w:szCs w:val="24"/>
              </w:rPr>
              <w:t>.</w:t>
            </w:r>
          </w:p>
        </w:tc>
      </w:tr>
      <w:tr w:rsidR="00C02D57" w:rsidRPr="00243318" w:rsidTr="008C52E2">
        <w:tc>
          <w:tcPr>
            <w:tcW w:w="444" w:type="dxa"/>
          </w:tcPr>
          <w:p w:rsidR="00C02D57" w:rsidRPr="00243318" w:rsidRDefault="00C02D57" w:rsidP="009F615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dxa"/>
          </w:tcPr>
          <w:p w:rsidR="00C02D57" w:rsidRPr="00243318" w:rsidRDefault="00C02D57" w:rsidP="009F6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3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Причины,</w:t>
            </w:r>
            <w:r w:rsidRPr="00243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побудившие автора к изменению своей педагогической практики </w:t>
            </w:r>
          </w:p>
        </w:tc>
        <w:tc>
          <w:tcPr>
            <w:tcW w:w="6174" w:type="dxa"/>
          </w:tcPr>
          <w:p w:rsidR="00C02D57" w:rsidRPr="00243318" w:rsidRDefault="00437076" w:rsidP="00174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результате наблюдений, проведенных в  </w:t>
            </w:r>
            <w:r w:rsidR="001245E7" w:rsidRPr="0024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2015-</w:t>
            </w:r>
            <w:r w:rsidRPr="0024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2016 году,  выявлено, что у 62% обучающихся </w:t>
            </w:r>
            <w:r w:rsidR="007C51DF" w:rsidRPr="00243318">
              <w:rPr>
                <w:rFonts w:ascii="Times New Roman" w:hAnsi="Times New Roman" w:cs="Times New Roman"/>
                <w:sz w:val="24"/>
                <w:szCs w:val="24"/>
              </w:rPr>
              <w:t xml:space="preserve">низкая культура мышления и </w:t>
            </w:r>
            <w:r w:rsidR="007C51DF" w:rsidRPr="0024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 интерес к познавательной деятельности</w:t>
            </w:r>
            <w:r w:rsidR="001745F2">
              <w:rPr>
                <w:rFonts w:ascii="Times New Roman" w:hAnsi="Times New Roman" w:cs="Times New Roman"/>
                <w:sz w:val="24"/>
                <w:szCs w:val="24"/>
              </w:rPr>
              <w:t xml:space="preserve">, 84% детей боятся высказывать своё мнение и  выступать перед классом. </w:t>
            </w:r>
          </w:p>
        </w:tc>
      </w:tr>
      <w:tr w:rsidR="00C02D57" w:rsidRPr="00243318" w:rsidTr="008C52E2">
        <w:tc>
          <w:tcPr>
            <w:tcW w:w="444" w:type="dxa"/>
          </w:tcPr>
          <w:p w:rsidR="00C02D57" w:rsidRPr="00243318" w:rsidRDefault="00C02D57" w:rsidP="009F615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dxa"/>
          </w:tcPr>
          <w:p w:rsidR="00C02D57" w:rsidRPr="00243318" w:rsidRDefault="00C02D57" w:rsidP="009F61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3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Цель,</w:t>
            </w:r>
            <w:r w:rsidRPr="00243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преследуемая автором в процессе создания ИПО, </w:t>
            </w:r>
            <w:r w:rsidRPr="002433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174" w:type="dxa"/>
          </w:tcPr>
          <w:p w:rsidR="00243318" w:rsidRDefault="00243318" w:rsidP="009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318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развитие навыков эффективной познавательной </w:t>
            </w:r>
            <w:r w:rsidR="001745F2">
              <w:rPr>
                <w:rFonts w:ascii="Times New Roman" w:hAnsi="Times New Roman" w:cs="Times New Roman"/>
                <w:sz w:val="24"/>
                <w:szCs w:val="24"/>
              </w:rPr>
              <w:t>деятельности младших школьников и творческих способностей</w:t>
            </w:r>
          </w:p>
          <w:p w:rsidR="00243318" w:rsidRPr="00243318" w:rsidRDefault="00243318" w:rsidP="009F6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1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243318" w:rsidRDefault="00243318" w:rsidP="009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6640D" w:rsidRPr="00243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9652E" w:rsidRPr="00243318">
              <w:rPr>
                <w:rFonts w:ascii="Times New Roman" w:hAnsi="Times New Roman" w:cs="Times New Roman"/>
                <w:sz w:val="24"/>
                <w:szCs w:val="24"/>
              </w:rPr>
              <w:t xml:space="preserve">аучить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52E" w:rsidRPr="00243318">
              <w:rPr>
                <w:rFonts w:ascii="Times New Roman" w:hAnsi="Times New Roman" w:cs="Times New Roman"/>
                <w:sz w:val="24"/>
                <w:szCs w:val="24"/>
              </w:rPr>
              <w:t>использовать алгоритмические методы формирования осознанного, управляемого, целенаправленного и эффектив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процесса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мыследеятельности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2D57" w:rsidRDefault="00243318" w:rsidP="009F6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1745F2" w:rsidRPr="001745F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</w:t>
            </w:r>
            <w:r w:rsidR="001745F2">
              <w:rPr>
                <w:rFonts w:ascii="Times New Roman" w:eastAsia="Times New Roman" w:hAnsi="Times New Roman" w:cs="Times New Roman"/>
                <w:sz w:val="24"/>
                <w:szCs w:val="24"/>
              </w:rPr>
              <w:t>тать уроки, фрагменты уроков, проблемные ситуации, способствующие развитию познавательной деятельности обучающихся.</w:t>
            </w:r>
          </w:p>
          <w:p w:rsidR="001D4C22" w:rsidRDefault="001745F2" w:rsidP="009F6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1D4C2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Реализовать программу внеурочной деятельности «Умники и умницы» на основе методов, технологий и законов теории решения изобретательских задач.</w:t>
            </w:r>
          </w:p>
          <w:p w:rsidR="001745F2" w:rsidRPr="001745F2" w:rsidRDefault="001D4C22" w:rsidP="001D4C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4.Разработать и реализовать программу внеурочной деятельности «Театр миниатюр», направленную на </w:t>
            </w:r>
            <w:r w:rsidRPr="001D4C22">
              <w:rPr>
                <w:sz w:val="24"/>
                <w:szCs w:val="24"/>
              </w:rPr>
              <w:t>развитие творческих способностей обучающихся</w:t>
            </w:r>
            <w:r>
              <w:rPr>
                <w:sz w:val="24"/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Pr="00243318">
              <w:rPr>
                <w:szCs w:val="24"/>
              </w:rPr>
              <w:t xml:space="preserve"> </w:t>
            </w:r>
          </w:p>
        </w:tc>
      </w:tr>
      <w:tr w:rsidR="00C02D57" w:rsidRPr="00243318" w:rsidTr="008C52E2">
        <w:tc>
          <w:tcPr>
            <w:tcW w:w="444" w:type="dxa"/>
          </w:tcPr>
          <w:p w:rsidR="00C02D57" w:rsidRPr="00243318" w:rsidRDefault="00C02D57" w:rsidP="009F615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dxa"/>
          </w:tcPr>
          <w:p w:rsidR="00C02D57" w:rsidRPr="00243318" w:rsidRDefault="00C02D57" w:rsidP="009F6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3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Концепция </w:t>
            </w:r>
            <w:r w:rsidRPr="00243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изменений </w:t>
            </w:r>
          </w:p>
        </w:tc>
        <w:tc>
          <w:tcPr>
            <w:tcW w:w="6174" w:type="dxa"/>
          </w:tcPr>
          <w:p w:rsidR="00C02D57" w:rsidRDefault="0006606E" w:rsidP="009F615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660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С. </w:t>
            </w:r>
            <w:proofErr w:type="spellStart"/>
            <w:r w:rsidRPr="000660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Альтшуллер</w:t>
            </w:r>
            <w:proofErr w:type="spellEnd"/>
            <w:r w:rsidRPr="000660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призывал «учить творчеству». Задание ТРИЗ педагогики он видел не только в обучении узкого круга специалистов, которым это нужно в первую очередь, но и в создании новой педагогической концепции. Согласно ей, начиная с детского сада, нужно воспитывать творческую личность, способную в будущем решать сложные изобретательские задачи.</w:t>
            </w:r>
            <w:r w:rsidRPr="000660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6606E" w:rsidRPr="0006606E" w:rsidRDefault="008823AF" w:rsidP="0006606E">
            <w:pPr>
              <w:ind w:firstLine="3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3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="0006606E" w:rsidRPr="00066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ТРИЗ-педагогика</w:t>
            </w:r>
            <w:proofErr w:type="spellEnd"/>
            <w:r w:rsidR="0006606E" w:rsidRPr="00066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исходит из того, что в глобальном динамичном мире:</w:t>
            </w:r>
          </w:p>
          <w:p w:rsidR="0006606E" w:rsidRPr="0006606E" w:rsidRDefault="0006606E" w:rsidP="0006606E">
            <w:pPr>
              <w:ind w:firstLine="3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знания важнее природных ресурсов;</w:t>
            </w:r>
          </w:p>
          <w:p w:rsidR="0006606E" w:rsidRPr="0006606E" w:rsidRDefault="0006606E" w:rsidP="0006606E">
            <w:pPr>
              <w:ind w:firstLine="3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навыки важнее знаний;</w:t>
            </w:r>
          </w:p>
          <w:p w:rsidR="0006606E" w:rsidRPr="0006606E" w:rsidRDefault="0006606E" w:rsidP="0006606E">
            <w:pPr>
              <w:ind w:firstLine="3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умение обучаться важнее навыков;</w:t>
            </w:r>
          </w:p>
          <w:p w:rsidR="0006606E" w:rsidRPr="0006606E" w:rsidRDefault="0006606E" w:rsidP="0006606E">
            <w:pPr>
              <w:ind w:firstLine="3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умение творчески перерабатывать знания важнее умения обучаться.</w:t>
            </w:r>
          </w:p>
          <w:p w:rsidR="0006606E" w:rsidRPr="008823AF" w:rsidRDefault="0006606E" w:rsidP="0006606E">
            <w:pPr>
              <w:ind w:firstLine="3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66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ТРИЗ-педагогика</w:t>
            </w:r>
            <w:proofErr w:type="spellEnd"/>
            <w:r w:rsidRPr="00066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ставит задачу подготовить человека не к сдаче академического экзамена, а к жизни. Тем более</w:t>
            </w:r>
            <w:proofErr w:type="gramStart"/>
            <w:r w:rsidRPr="00066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proofErr w:type="gramEnd"/>
            <w:r w:rsidRPr="00066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что "жизнь похожа на урок алгебры. Как только вы решите одну задачу, учитель задаёт следующую</w:t>
            </w:r>
            <w:proofErr w:type="gramStart"/>
            <w:r w:rsidR="008823AF" w:rsidRPr="008823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066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r w:rsidR="008823AF" w:rsidRPr="008823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proofErr w:type="gramEnd"/>
          </w:p>
          <w:p w:rsidR="008823AF" w:rsidRPr="0006606E" w:rsidRDefault="008823AF" w:rsidP="008823AF">
            <w:pPr>
              <w:ind w:firstLine="30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823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А.Гин</w:t>
            </w:r>
            <w:proofErr w:type="spellEnd"/>
          </w:p>
          <w:p w:rsidR="0006606E" w:rsidRPr="0006606E" w:rsidRDefault="0006606E" w:rsidP="009F615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16B1E" w:rsidRPr="00243318" w:rsidTr="008C52E2">
        <w:tc>
          <w:tcPr>
            <w:tcW w:w="444" w:type="dxa"/>
          </w:tcPr>
          <w:p w:rsidR="00D16B1E" w:rsidRPr="00243318" w:rsidRDefault="00D16B1E" w:rsidP="009F615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dxa"/>
          </w:tcPr>
          <w:p w:rsidR="00D16B1E" w:rsidRPr="00243318" w:rsidRDefault="00D16B1E" w:rsidP="009F61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3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Сущность</w:t>
            </w:r>
            <w:r w:rsidRPr="00243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ИПО</w:t>
            </w:r>
          </w:p>
        </w:tc>
        <w:tc>
          <w:tcPr>
            <w:tcW w:w="6174" w:type="dxa"/>
          </w:tcPr>
          <w:p w:rsidR="00D16B1E" w:rsidRPr="008823AF" w:rsidRDefault="00D16B1E" w:rsidP="00654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8823AF" w:rsidRPr="00882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эффективной </w:t>
            </w:r>
            <w:r w:rsidR="008823AF" w:rsidRPr="008823AF">
              <w:rPr>
                <w:rFonts w:ascii="Times New Roman" w:hAnsi="Times New Roman" w:cs="Times New Roman"/>
                <w:sz w:val="24"/>
                <w:szCs w:val="24"/>
              </w:rPr>
              <w:t>познавательной деятельности</w:t>
            </w:r>
            <w:r w:rsidR="008823AF" w:rsidRPr="008823AF">
              <w:rPr>
                <w:szCs w:val="24"/>
              </w:rPr>
              <w:t xml:space="preserve"> </w:t>
            </w:r>
            <w:r w:rsidR="008823AF" w:rsidRPr="008823AF">
              <w:rPr>
                <w:rFonts w:ascii="Times New Roman" w:hAnsi="Times New Roman" w:cs="Times New Roman"/>
                <w:sz w:val="24"/>
                <w:szCs w:val="24"/>
              </w:rPr>
              <w:t>и развитие творческих способностей младших</w:t>
            </w:r>
            <w:r w:rsidRPr="00882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23AF" w:rsidRPr="00882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школьников </w:t>
            </w:r>
            <w:r w:rsidRPr="008823A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 за счет</w:t>
            </w:r>
          </w:p>
          <w:p w:rsidR="00BF328E" w:rsidRDefault="00D16B1E" w:rsidP="00654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8823AF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обновления содержания образования (</w:t>
            </w:r>
            <w:r w:rsidR="008C52E2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деятельность: факультатив «Умники и умницы», «Театр миниатюр»)</w:t>
            </w:r>
          </w:p>
          <w:p w:rsidR="00141EB0" w:rsidRDefault="00D16B1E" w:rsidP="00141E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AF">
              <w:rPr>
                <w:rFonts w:ascii="Times New Roman" w:eastAsia="Times New Roman" w:hAnsi="Times New Roman" w:cs="Times New Roman"/>
                <w:sz w:val="24"/>
                <w:szCs w:val="24"/>
              </w:rPr>
              <w:t>-отбора продуктивных форм, методов и приемов работы в урочной и внеурочной деятельности</w:t>
            </w:r>
            <w:r w:rsidR="00BF3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52E2" w:rsidRDefault="00141EB0" w:rsidP="00141E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2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У</w:t>
            </w:r>
            <w:r w:rsidR="00BF328E" w:rsidRPr="008C52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роки в нетрадиционной форме</w:t>
            </w:r>
            <w:r w:rsidR="008E14FC" w:rsidRPr="00141E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4C3725" w:rsidRPr="00141EB0">
              <w:rPr>
                <w:color w:val="000000" w:themeColor="text1"/>
                <w:shd w:val="clear" w:color="auto" w:fill="FFFFFF"/>
              </w:rPr>
              <w:t xml:space="preserve"> </w:t>
            </w:r>
            <w:r w:rsidR="004C3725" w:rsidRPr="0014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урок – спектакль, уро</w:t>
            </w:r>
            <w:proofErr w:type="gramStart"/>
            <w:r w:rsidR="004C3725" w:rsidRPr="0014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к-</w:t>
            </w:r>
            <w:proofErr w:type="gramEnd"/>
            <w:r w:rsidR="004C3725" w:rsidRPr="0014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концерт, урок- фантазии,</w:t>
            </w:r>
            <w:r w:rsidR="004C3725" w:rsidRPr="00141EB0">
              <w:rPr>
                <w:color w:val="000000" w:themeColor="text1"/>
              </w:rPr>
              <w:t xml:space="preserve"> </w:t>
            </w:r>
            <w:r w:rsidR="004C3725" w:rsidRPr="0014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урок – аукцион, урок - игра</w:t>
            </w:r>
            <w:r w:rsidR="004C3725" w:rsidRPr="00141EB0">
              <w:rPr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BF328E" w:rsidRPr="00141E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BF3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41EB0" w:rsidRDefault="00141EB0" w:rsidP="00141E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2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</w:t>
            </w:r>
            <w:r w:rsidR="00BF328E" w:rsidRPr="008C52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ейс приёмов</w:t>
            </w:r>
            <w:r w:rsidR="00BF328E"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направленных на развитие познавательной активности</w:t>
            </w:r>
            <w:r w:rsidR="008E1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коммуникативной деятельности</w:t>
            </w:r>
            <w:r w:rsidR="004C372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41EB0" w:rsidRPr="006C21A2" w:rsidRDefault="004C3725" w:rsidP="00141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21A2" w:rsidRPr="006C21A2">
              <w:rPr>
                <w:rFonts w:ascii="Times New Roman" w:hAnsi="Times New Roman" w:cs="Times New Roman"/>
                <w:b/>
                <w:sz w:val="24"/>
                <w:szCs w:val="24"/>
              </w:rPr>
              <w:t>«Кластер»</w:t>
            </w:r>
            <w:r w:rsidR="006C21A2">
              <w:t xml:space="preserve"> </w:t>
            </w:r>
            <w:r w:rsidR="006C21A2" w:rsidRPr="006C21A2">
              <w:rPr>
                <w:rFonts w:ascii="Times New Roman" w:hAnsi="Times New Roman" w:cs="Times New Roman"/>
                <w:sz w:val="24"/>
                <w:szCs w:val="24"/>
              </w:rPr>
              <w:t>- графическая организация материала, показывающая смысловые поля того или иного понятия.</w:t>
            </w:r>
          </w:p>
          <w:p w:rsidR="00141EB0" w:rsidRPr="00141EB0" w:rsidRDefault="00141EB0" w:rsidP="00141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41E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141E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Да-нетка</w:t>
            </w:r>
            <w:proofErr w:type="spellEnd"/>
            <w:r w:rsidRPr="00141E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Pr="0014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приём сужения поиска посредством задавания вопросов, на которые можно отвечать «</w:t>
            </w:r>
            <w:proofErr w:type="spellStart"/>
            <w:r w:rsidRPr="0014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да-нет</w:t>
            </w:r>
            <w:proofErr w:type="spellEnd"/>
            <w:r w:rsidRPr="0014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».</w:t>
            </w:r>
          </w:p>
          <w:p w:rsidR="00141EB0" w:rsidRPr="00141EB0" w:rsidRDefault="00141EB0" w:rsidP="00141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41E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приём «Морфологический ящик / копилка»</w:t>
            </w:r>
            <w:r w:rsidRPr="0014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для создания информационной копилки и последующего построения определений при изучении лингвистических, математических понятий. Копилка универсальна, может быть испол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ьзована на различных предметах:</w:t>
            </w:r>
          </w:p>
          <w:p w:rsidR="00141EB0" w:rsidRPr="00141EB0" w:rsidRDefault="00141EB0" w:rsidP="00141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41E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на русском языке</w:t>
            </w:r>
            <w:r w:rsidRPr="0014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сбор частей слова для конструирования новых слов; сбор лексических значений многозначных слов; составление синонимических и антонимических рядов; копилка фразеологизмов и их значений; копилка слов, содержащих определенную орфограмму; копилка родственных слов;</w:t>
            </w:r>
          </w:p>
          <w:p w:rsidR="00141EB0" w:rsidRPr="00141EB0" w:rsidRDefault="00141EB0" w:rsidP="00141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41E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на математике</w:t>
            </w:r>
            <w:r w:rsidRPr="0014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сбор элементов задачи (условий, вопросов) для конструирования новых задач; составление копилок математических выражений, величин, геометрических фигур для их последующего анализа и классификации;</w:t>
            </w:r>
          </w:p>
          <w:p w:rsidR="00141EB0" w:rsidRPr="00141EB0" w:rsidRDefault="006C21A2" w:rsidP="00141EB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1A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на </w:t>
            </w:r>
            <w:r w:rsidR="00141EB0" w:rsidRPr="006C21A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литературн</w:t>
            </w:r>
            <w:r w:rsidRPr="006C21A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ом</w:t>
            </w:r>
            <w:r w:rsidR="00141EB0" w:rsidRPr="006C21A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чтени</w:t>
            </w:r>
            <w:r w:rsidRPr="006C21A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="00141EB0" w:rsidRPr="0014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копилка рифм, метафор; копилка личностных качеств для характеристик героев</w:t>
            </w:r>
            <w:proofErr w:type="gramStart"/>
            <w:r w:rsidR="00141EB0" w:rsidRPr="00141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4C3725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; </w:t>
            </w:r>
            <w:r w:rsidR="00BF3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BF328E" w:rsidRPr="006C21A2" w:rsidRDefault="00141EB0" w:rsidP="00BF32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 Маленьких Человечков (ММЧ)</w:t>
            </w:r>
            <w:r w:rsidR="006C2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6C21A2" w:rsidRPr="006C2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суть метода состоит в том, чтобы представить объект в виде </w:t>
            </w:r>
            <w:r w:rsidR="006C21A2" w:rsidRPr="006C2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множества маленьких человечков.</w:t>
            </w:r>
          </w:p>
          <w:p w:rsidR="006C21A2" w:rsidRPr="006C21A2" w:rsidRDefault="006C21A2" w:rsidP="00BF32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1A2">
              <w:rPr>
                <w:rFonts w:ascii="Times New Roman" w:hAnsi="Times New Roman" w:cs="Times New Roman"/>
                <w:b/>
                <w:sz w:val="24"/>
                <w:szCs w:val="24"/>
              </w:rPr>
              <w:t>Метод фокальных объектов (МФО)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C21A2">
              <w:rPr>
                <w:rFonts w:ascii="Times New Roman" w:hAnsi="Times New Roman" w:cs="Times New Roman"/>
                <w:sz w:val="24"/>
                <w:szCs w:val="24"/>
              </w:rPr>
              <w:t>сущность метода – перенесение признаков случайно выбранных объектов на совершенствуемый объект, к</w:t>
            </w:r>
            <w:proofErr w:type="gramStart"/>
            <w:r w:rsidRPr="006C21A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C2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1A2">
              <w:rPr>
                <w:rFonts w:ascii="Times New Roman" w:hAnsi="Times New Roman" w:cs="Times New Roman"/>
                <w:sz w:val="24"/>
                <w:szCs w:val="24"/>
              </w:rPr>
              <w:t>торый</w:t>
            </w:r>
            <w:proofErr w:type="spellEnd"/>
            <w:r w:rsidRPr="006C21A2">
              <w:rPr>
                <w:rFonts w:ascii="Times New Roman" w:hAnsi="Times New Roman" w:cs="Times New Roman"/>
                <w:sz w:val="24"/>
                <w:szCs w:val="24"/>
              </w:rPr>
              <w:t xml:space="preserve"> лежит в фокусе переноса</w:t>
            </w:r>
          </w:p>
          <w:p w:rsidR="00D16B1E" w:rsidRPr="008823AF" w:rsidRDefault="00D16B1E" w:rsidP="00654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реализации </w:t>
            </w:r>
            <w:r w:rsidR="008A4A39" w:rsidRPr="00882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курса внеурочной деятельности, основанной на методических рекомендациях Светлана </w:t>
            </w:r>
            <w:proofErr w:type="spellStart"/>
            <w:r w:rsidR="008A4A39" w:rsidRPr="008823AF">
              <w:rPr>
                <w:rFonts w:ascii="Times New Roman" w:eastAsia="Times New Roman" w:hAnsi="Times New Roman" w:cs="Times New Roman"/>
                <w:sz w:val="24"/>
                <w:szCs w:val="24"/>
              </w:rPr>
              <w:t>Гин</w:t>
            </w:r>
            <w:proofErr w:type="spellEnd"/>
            <w:r w:rsidR="008A4A39" w:rsidRPr="00882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«Мир фантазии», «Мир загадок», «Мир логики», «Мир человека»</w:t>
            </w:r>
          </w:p>
          <w:p w:rsidR="00D16B1E" w:rsidRPr="000859CC" w:rsidRDefault="008A4A39" w:rsidP="00085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AF">
              <w:rPr>
                <w:rFonts w:ascii="Times New Roman" w:eastAsia="Times New Roman" w:hAnsi="Times New Roman" w:cs="Times New Roman"/>
                <w:sz w:val="24"/>
                <w:szCs w:val="24"/>
              </w:rPr>
              <w:t>-разработка и реализация курса внеурочной деятельности, направленной на стимулирование познавательной активности</w:t>
            </w:r>
            <w:r w:rsidR="00882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23AF" w:rsidRPr="008823AF">
              <w:rPr>
                <w:rFonts w:ascii="Times New Roman" w:hAnsi="Times New Roman" w:cs="Times New Roman"/>
                <w:sz w:val="24"/>
                <w:szCs w:val="24"/>
              </w:rPr>
              <w:t xml:space="preserve">и развитие творческих способностей </w:t>
            </w:r>
            <w:r w:rsidRPr="008823AF">
              <w:rPr>
                <w:rFonts w:ascii="Times New Roman" w:eastAsia="Times New Roman" w:hAnsi="Times New Roman" w:cs="Times New Roman"/>
                <w:sz w:val="24"/>
                <w:szCs w:val="24"/>
              </w:rPr>
              <w:t>«Театр миниатюр»</w:t>
            </w:r>
          </w:p>
        </w:tc>
      </w:tr>
      <w:tr w:rsidR="00D16B1E" w:rsidRPr="00243318" w:rsidTr="008C52E2">
        <w:tc>
          <w:tcPr>
            <w:tcW w:w="444" w:type="dxa"/>
          </w:tcPr>
          <w:p w:rsidR="00D16B1E" w:rsidRPr="00243318" w:rsidRDefault="00D16B1E" w:rsidP="009F615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dxa"/>
          </w:tcPr>
          <w:p w:rsidR="00D16B1E" w:rsidRPr="00243318" w:rsidRDefault="00D16B1E" w:rsidP="009F6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3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  <w:r w:rsidRPr="00243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инновационной деятельности автора, </w:t>
            </w:r>
            <w:r w:rsidRPr="002433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трудоемкость, ограничения, риски</w:t>
            </w:r>
          </w:p>
        </w:tc>
        <w:tc>
          <w:tcPr>
            <w:tcW w:w="6174" w:type="dxa"/>
          </w:tcPr>
          <w:p w:rsidR="00D16B1E" w:rsidRPr="007D5D5B" w:rsidRDefault="0020570B" w:rsidP="00F417F8">
            <w:pPr>
              <w:tabs>
                <w:tab w:val="left" w:pos="607"/>
              </w:tabs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7D5D5B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Курс междисциплинарного обучения </w:t>
            </w:r>
            <w:r w:rsidRPr="007D5D5B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u w:val="single"/>
              </w:rPr>
              <w:t>«Умники и умницы»</w:t>
            </w:r>
            <w:r w:rsidRPr="007D5D5B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ориентирован на потребности и </w:t>
            </w:r>
            <w:r w:rsidRPr="007D5D5B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возможности одаренных детей, </w:t>
            </w:r>
            <w:r w:rsidRPr="007D5D5B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pacing w:val="-4"/>
                <w:sz w:val="24"/>
                <w:szCs w:val="24"/>
              </w:rPr>
              <w:t xml:space="preserve">программа предполагает максимальную гибкость </w:t>
            </w:r>
            <w:r w:rsidRPr="007D5D5B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pacing w:val="-2"/>
                <w:sz w:val="24"/>
                <w:szCs w:val="24"/>
              </w:rPr>
              <w:t>содержания обучения. С</w:t>
            </w:r>
            <w:r w:rsidRPr="007D5D5B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одержание отбирается </w:t>
            </w:r>
            <w:r w:rsidRPr="007D5D5B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исходя из потребностей изучения тем по обязательной программе по предметам, с </w:t>
            </w:r>
            <w:r w:rsidRPr="007D5D5B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учетом особенностей познавательных интересов и возможностей учеников, а также логики изложения курса «Умники и умницы». Большие возможности междисциплинарной </w:t>
            </w:r>
            <w:r w:rsidRPr="007D5D5B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программы в отношении интеграции тем и проблем </w:t>
            </w:r>
            <w:r w:rsidRPr="007D5D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изучения из разных областей знания позволяют включать изучение содержания </w:t>
            </w:r>
            <w:r w:rsidRPr="007D5D5B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таких курсов, как «Естествознание», «История» и т. п. Это позволяет избежать перегрузок учащихся, предотвратить разбухание учебного плана и увеличение </w:t>
            </w:r>
            <w:r w:rsidRPr="007D5D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учебной нагрузки при повышении образовательного уровня школьников. </w:t>
            </w:r>
            <w:proofErr w:type="gramStart"/>
            <w:r w:rsidRPr="007D5D5B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Курс «Умники и умницы»  в начальной школе предполагает ознакомление и формирование умения оперировать необходимым «словарем исследователя» — такими </w:t>
            </w:r>
            <w:r w:rsidRPr="007D5D5B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понятиями, как </w:t>
            </w:r>
            <w:r w:rsidRPr="007D5D5B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pacing w:val="-3"/>
                <w:sz w:val="24"/>
                <w:szCs w:val="24"/>
              </w:rPr>
              <w:t xml:space="preserve">факт, мнение, гипотеза, доказательство, критерий </w:t>
            </w:r>
            <w:r w:rsidRPr="007D5D5B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и т. п. В </w:t>
            </w:r>
            <w:r w:rsidRPr="007D5D5B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процессе осуществления различных исследований на занятиях по курсу дети </w:t>
            </w:r>
            <w:r w:rsidRPr="007D5D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приобретают мыслительные и исследовательские умения, учатся представлять </w:t>
            </w:r>
            <w:r w:rsidRPr="007D5D5B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результаты своих больших и малых работ в самых разнообразных формах.</w:t>
            </w:r>
            <w:proofErr w:type="gramEnd"/>
          </w:p>
          <w:p w:rsidR="007D5D5B" w:rsidRPr="007D5D5B" w:rsidRDefault="007D5D5B" w:rsidP="00F417F8">
            <w:pPr>
              <w:tabs>
                <w:tab w:val="left" w:pos="607"/>
              </w:tabs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7D5D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Формы подведения итогов реализации дополнительной образовательной программы:</w:t>
            </w:r>
            <w:r w:rsidRPr="007D5D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5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портфолио</w:t>
            </w:r>
            <w:proofErr w:type="spellEnd"/>
            <w:r w:rsidRPr="007D5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результаты участия в интеллектуальных конкурсах, олимпиадах (ЭМУ-специалист, ЭМУ-эрудит)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0570B" w:rsidRPr="00E3733E" w:rsidRDefault="0020570B" w:rsidP="002057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внеурочной деятельности </w:t>
            </w:r>
            <w:r w:rsidRPr="007D5D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«Театр миниатюр»</w:t>
            </w: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в соответствии с требованиями федерального государственного образовательного стандарта начального общего образования и на основе дополнительной образовательной программы И. А. </w:t>
            </w:r>
            <w:proofErr w:type="spellStart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Генераловой</w:t>
            </w:r>
            <w:proofErr w:type="spellEnd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373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М.: </w:t>
            </w:r>
            <w:proofErr w:type="spellStart"/>
            <w:r w:rsidRPr="00E373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Баласс</w:t>
            </w:r>
            <w:proofErr w:type="spellEnd"/>
            <w:r w:rsidRPr="00E373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2012</w:t>
            </w: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0570B" w:rsidRPr="00E3733E" w:rsidRDefault="0020570B" w:rsidP="0020570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Влияние искусства на становление личности человека и его развитие очень велико. Характерная особенность искусства – отражение действительности в художественных образах, которые действуют на </w:t>
            </w:r>
            <w:r w:rsidRPr="00E37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сознание и чувства ребёнка, воспитывают в нём определённое отношение к событиям и явлениям жизни, помогают глубже и полнее познавать действительность. Произведения театрального искусства, богатые по своему идейному содержанию и совершенные по художественной форме, формируют художественный вкус, способность понять, различить, оценить </w:t>
            </w:r>
            <w:proofErr w:type="gramStart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 не только в искусстве, но и в действительности, в природе, в быту.</w:t>
            </w:r>
          </w:p>
          <w:p w:rsidR="0020570B" w:rsidRPr="00E3733E" w:rsidRDefault="0020570B" w:rsidP="0020570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Актуальность </w:t>
            </w: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программы связана с тем, что театр своей многомерностью, своей многоликостью и синтетической природой способен помочь ребёнку раздвинуть рамки в постижении мира, «заразить» его добром, желанием делиться своими мыслями и умением слышать других, развиваться, творя (разумеется, на первых порах с педагогом) и играя. Ведь именно игра есть непременный атрибут театрального искусства, и вместе с тем при наличии игры дети, педагоги и учебный процесс не превращаются во «вражеский треугольник», а взаимодействуют, получая максимально положительный результат.</w:t>
            </w:r>
          </w:p>
          <w:p w:rsidR="0020570B" w:rsidRPr="00E3733E" w:rsidRDefault="0020570B" w:rsidP="0020570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Игра, игровые упражнения выступают как способ адаптации ребёнка к школьной среде. Многое здесь зависит от любви, чуткости педагога, от его умения создавать доброжелательную атмосферу.</w:t>
            </w:r>
          </w:p>
          <w:p w:rsidR="0020570B" w:rsidRPr="00E3733E" w:rsidRDefault="0020570B" w:rsidP="0020570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Такие занятия дарят детям радость познания, творчества. Испытав это чувство однажды, ребёнок будет стремиться поделиться тем, что узнал, увидел, пережил с другими. Программа имеет </w:t>
            </w:r>
            <w:r w:rsidRPr="00E37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общекультурную направленность</w:t>
            </w: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570B" w:rsidRPr="00E3733E" w:rsidRDefault="0020570B" w:rsidP="0020570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Новизна программы </w:t>
            </w: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прослеживается в применении </w:t>
            </w:r>
            <w:proofErr w:type="spellStart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при подаче материала. </w:t>
            </w:r>
          </w:p>
          <w:p w:rsidR="0020570B" w:rsidRPr="00E3733E" w:rsidRDefault="0020570B" w:rsidP="0020570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На занятиях используется включение детей в работу существующих в театре технических мастерских, где они не просто смотрят или слушают, но и сами выступают в роли то актёра, то сценариста, то режиссера. Они на практике узнают о том, что актёр – это одновременно и творец, и материал, и инструмент. На каждом занятии в той или иной форме будут присутствовать компоненты всех тематических разделов, но полное объединение всех театральных цехов произойдёт в последнем полугодии курса, в работе над постановкой сценической истории или спектакля.</w:t>
            </w:r>
          </w:p>
          <w:p w:rsidR="0020570B" w:rsidRPr="00E3733E" w:rsidRDefault="0020570B" w:rsidP="0020570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Особенность программы заключена </w:t>
            </w: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в том, что педагог, отталкиваясь от конкретного содержания, сам творит каждое занятие, программа должна рассматриваться не как неукоснительные требования, а как рекомендации. Программа играет роль общего ориентира, где очерчивается круг рассматриваемых проблем, но учитель имеет возможность сам конструировать свой урок, исходя из индивидуальных </w:t>
            </w:r>
            <w:r w:rsidRPr="00E37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возможностей и особенностей учеников.</w:t>
            </w:r>
          </w:p>
          <w:p w:rsidR="0020570B" w:rsidRDefault="0020570B" w:rsidP="0020570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Теоретико-методологические основы </w:t>
            </w: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строятся на </w:t>
            </w:r>
            <w:proofErr w:type="spellStart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системно-деятельностном</w:t>
            </w:r>
            <w:proofErr w:type="spellEnd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 подходе.</w:t>
            </w:r>
          </w:p>
          <w:p w:rsidR="0020570B" w:rsidRPr="00E3733E" w:rsidRDefault="007D5D5B" w:rsidP="0020570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0570B" w:rsidRPr="007D5D5B">
              <w:rPr>
                <w:rFonts w:ascii="Times New Roman" w:hAnsi="Times New Roman" w:cs="Times New Roman"/>
                <w:b/>
                <w:sz w:val="24"/>
                <w:szCs w:val="24"/>
              </w:rPr>
              <w:t>ромежуточны</w:t>
            </w:r>
            <w:r w:rsidRPr="007D5D5B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  <w:r w:rsidR="0020570B" w:rsidRPr="007D5D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итоговы</w:t>
            </w:r>
            <w:r w:rsidRPr="007D5D5B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  <w:r w:rsidR="0020570B" w:rsidRPr="007D5D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  <w:r w:rsidRPr="007D5D5B">
              <w:rPr>
                <w:rFonts w:ascii="Times New Roman" w:hAnsi="Times New Roman" w:cs="Times New Roman"/>
                <w:b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наши</w:t>
            </w:r>
            <w:r w:rsidR="0020570B"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 мини-спектакл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0570B" w:rsidRPr="00E3733E">
              <w:rPr>
                <w:rFonts w:ascii="Times New Roman" w:hAnsi="Times New Roman" w:cs="Times New Roman"/>
                <w:sz w:val="24"/>
                <w:szCs w:val="24"/>
              </w:rPr>
              <w:t>и театральны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570B"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="0020570B" w:rsidRPr="00E37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570B" w:rsidRPr="0020570B" w:rsidRDefault="0020570B" w:rsidP="00F417F8">
            <w:pPr>
              <w:tabs>
                <w:tab w:val="left" w:pos="607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6B1E" w:rsidRPr="00243318" w:rsidTr="008C52E2">
        <w:tc>
          <w:tcPr>
            <w:tcW w:w="444" w:type="dxa"/>
          </w:tcPr>
          <w:p w:rsidR="00D16B1E" w:rsidRPr="00243318" w:rsidRDefault="00D16B1E" w:rsidP="009F615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dxa"/>
          </w:tcPr>
          <w:p w:rsidR="00D16B1E" w:rsidRPr="00243318" w:rsidRDefault="00D16B1E" w:rsidP="009F6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3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</w:t>
            </w:r>
            <w:r w:rsidRPr="00243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изменений </w:t>
            </w:r>
          </w:p>
        </w:tc>
        <w:tc>
          <w:tcPr>
            <w:tcW w:w="6174" w:type="dxa"/>
          </w:tcPr>
          <w:p w:rsidR="009113C1" w:rsidRDefault="007D5D5B" w:rsidP="00911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9113C1">
              <w:rPr>
                <w:rFonts w:ascii="Times New Roman" w:hAnsi="Times New Roman" w:cs="Times New Roman"/>
                <w:sz w:val="24"/>
                <w:szCs w:val="24"/>
              </w:rPr>
              <w:t>методических пособий (</w:t>
            </w:r>
            <w:r w:rsidR="009113C1" w:rsidRPr="00882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Светлана </w:t>
            </w:r>
            <w:proofErr w:type="spellStart"/>
            <w:r w:rsidR="009113C1" w:rsidRPr="008823AF">
              <w:rPr>
                <w:rFonts w:ascii="Times New Roman" w:eastAsia="Times New Roman" w:hAnsi="Times New Roman" w:cs="Times New Roman"/>
                <w:sz w:val="24"/>
                <w:szCs w:val="24"/>
              </w:rPr>
              <w:t>Гин</w:t>
            </w:r>
            <w:proofErr w:type="spellEnd"/>
            <w:r w:rsidR="009113C1" w:rsidRPr="00882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«Мир фантазии», «Мир загадок», «Мир логики», «Мир человека»</w:t>
            </w:r>
            <w:r w:rsidR="009113C1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113C1" w:rsidRDefault="009113C1" w:rsidP="00911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Согласие всех родителей на помощь в оформлении и подготовке спектакля.</w:t>
            </w:r>
          </w:p>
          <w:p w:rsidR="00D16B1E" w:rsidRPr="009113C1" w:rsidRDefault="009113C1" w:rsidP="009F6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активность</w:t>
            </w:r>
            <w:r w:rsidRPr="00911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D16B1E" w:rsidRPr="00243318" w:rsidTr="008C52E2">
        <w:tc>
          <w:tcPr>
            <w:tcW w:w="444" w:type="dxa"/>
          </w:tcPr>
          <w:p w:rsidR="00D16B1E" w:rsidRPr="00243318" w:rsidRDefault="00D16B1E" w:rsidP="009F615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dxa"/>
          </w:tcPr>
          <w:p w:rsidR="00D16B1E" w:rsidRPr="00243318" w:rsidRDefault="00D16B1E" w:rsidP="009F6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3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Результат,</w:t>
            </w:r>
            <w:r w:rsidRPr="00243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полученный автором в ходе реализации </w:t>
            </w:r>
          </w:p>
        </w:tc>
        <w:tc>
          <w:tcPr>
            <w:tcW w:w="6174" w:type="dxa"/>
          </w:tcPr>
          <w:p w:rsidR="009113C1" w:rsidRDefault="009113C1" w:rsidP="0091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показывает, что уровень познавательной активности младших школьников вырос</w:t>
            </w:r>
            <w:r w:rsidR="00085178">
              <w:rPr>
                <w:rFonts w:ascii="Times New Roman" w:hAnsi="Times New Roman" w:cs="Times New Roman"/>
                <w:sz w:val="24"/>
                <w:szCs w:val="24"/>
              </w:rPr>
              <w:t>, раскрылись творческие способности,  дети научились решать изобретательские нестандартные задачи, свободно высказывать свои мысли, отстаивать точку зрения, многие ребята побеждают в конкурсах и олимпиадах, а главное сформировался сплочённый классный коллектив.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6B1E" w:rsidRPr="00243318" w:rsidRDefault="009113C1" w:rsidP="009113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318">
              <w:rPr>
                <w:szCs w:val="24"/>
              </w:rPr>
              <w:t xml:space="preserve"> </w:t>
            </w:r>
          </w:p>
        </w:tc>
      </w:tr>
      <w:tr w:rsidR="00D16B1E" w:rsidRPr="00243318" w:rsidTr="008C52E2">
        <w:tc>
          <w:tcPr>
            <w:tcW w:w="444" w:type="dxa"/>
          </w:tcPr>
          <w:p w:rsidR="00D16B1E" w:rsidRPr="00243318" w:rsidRDefault="00D16B1E" w:rsidP="009F615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dxa"/>
          </w:tcPr>
          <w:p w:rsidR="00D16B1E" w:rsidRPr="00243318" w:rsidRDefault="00D16B1E" w:rsidP="009F615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33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Публикации</w:t>
            </w:r>
            <w:r w:rsidRPr="00243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представленном инновационном педагогическом опыте</w:t>
            </w:r>
          </w:p>
        </w:tc>
        <w:tc>
          <w:tcPr>
            <w:tcW w:w="6174" w:type="dxa"/>
          </w:tcPr>
          <w:p w:rsidR="00D16B1E" w:rsidRPr="00243318" w:rsidRDefault="00D16B1E" w:rsidP="009F61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B1E" w:rsidRPr="00243318" w:rsidTr="008C52E2">
        <w:tc>
          <w:tcPr>
            <w:tcW w:w="444" w:type="dxa"/>
          </w:tcPr>
          <w:p w:rsidR="00D16B1E" w:rsidRPr="00243318" w:rsidRDefault="00D16B1E" w:rsidP="009F615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dxa"/>
          </w:tcPr>
          <w:p w:rsidR="00D16B1E" w:rsidRPr="00243318" w:rsidRDefault="00D16B1E" w:rsidP="009F615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33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Ф.И.О. </w:t>
            </w:r>
            <w:r w:rsidRPr="0024331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составителя карты</w:t>
            </w:r>
          </w:p>
        </w:tc>
        <w:tc>
          <w:tcPr>
            <w:tcW w:w="6174" w:type="dxa"/>
          </w:tcPr>
          <w:p w:rsidR="00D16B1E" w:rsidRPr="00243318" w:rsidRDefault="00D16B1E" w:rsidP="009F61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318">
              <w:rPr>
                <w:rFonts w:ascii="Times New Roman" w:hAnsi="Times New Roman" w:cs="Times New Roman"/>
                <w:sz w:val="24"/>
                <w:szCs w:val="24"/>
              </w:rPr>
              <w:t>Ананьева Наталья Александровна</w:t>
            </w:r>
          </w:p>
        </w:tc>
      </w:tr>
      <w:tr w:rsidR="00D16B1E" w:rsidRPr="00243318" w:rsidTr="008C52E2">
        <w:tc>
          <w:tcPr>
            <w:tcW w:w="444" w:type="dxa"/>
          </w:tcPr>
          <w:p w:rsidR="00D16B1E" w:rsidRPr="00243318" w:rsidRDefault="00D16B1E" w:rsidP="009F615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dxa"/>
          </w:tcPr>
          <w:p w:rsidR="00D16B1E" w:rsidRPr="00243318" w:rsidRDefault="00D16B1E" w:rsidP="009F61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3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распространения представленного опыта, уровень распространения</w:t>
            </w:r>
          </w:p>
        </w:tc>
        <w:tc>
          <w:tcPr>
            <w:tcW w:w="6174" w:type="dxa"/>
          </w:tcPr>
          <w:p w:rsidR="00D16B1E" w:rsidRDefault="00085178" w:rsidP="009F6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7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тема: «Использование ТРИЗ</w:t>
            </w:r>
            <w:r w:rsidR="00ED1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педагогики </w:t>
            </w:r>
            <w:r w:rsidR="00ED12E3">
              <w:rPr>
                <w:rFonts w:ascii="Times New Roman" w:eastAsia="Times New Roman" w:hAnsi="Times New Roman" w:cs="Times New Roman"/>
                <w:sz w:val="24"/>
                <w:szCs w:val="24"/>
              </w:rPr>
              <w:t>в факультативном курсе «Умники и умницы»</w:t>
            </w:r>
          </w:p>
          <w:p w:rsidR="00085178" w:rsidRPr="00085178" w:rsidRDefault="00085178" w:rsidP="009F6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внеурочное занятие «Умники и умницы» тема:</w:t>
            </w:r>
            <w:r w:rsidR="00ED1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«Подготовка к ЭМУ, раунд «Смелый»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1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(для СОИРО)</w:t>
            </w:r>
          </w:p>
        </w:tc>
      </w:tr>
      <w:tr w:rsidR="00D16B1E" w:rsidRPr="00243318" w:rsidTr="008C52E2">
        <w:tc>
          <w:tcPr>
            <w:tcW w:w="444" w:type="dxa"/>
          </w:tcPr>
          <w:p w:rsidR="00D16B1E" w:rsidRPr="00243318" w:rsidRDefault="00D16B1E" w:rsidP="009F6156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dxa"/>
          </w:tcPr>
          <w:p w:rsidR="00D16B1E" w:rsidRPr="00243318" w:rsidRDefault="00D16B1E" w:rsidP="009F615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33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составления</w:t>
            </w:r>
            <w:r w:rsidRPr="00243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информационной карты </w:t>
            </w:r>
            <w:r w:rsidRPr="002433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(число, месяц, год)</w:t>
            </w:r>
          </w:p>
        </w:tc>
        <w:tc>
          <w:tcPr>
            <w:tcW w:w="6174" w:type="dxa"/>
          </w:tcPr>
          <w:p w:rsidR="00D16B1E" w:rsidRPr="00243318" w:rsidRDefault="00D16B1E" w:rsidP="009F61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3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27.03.2017</w:t>
            </w:r>
          </w:p>
        </w:tc>
      </w:tr>
    </w:tbl>
    <w:p w:rsidR="00C02D57" w:rsidRPr="00243318" w:rsidRDefault="00C02D57" w:rsidP="00C02D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2D57" w:rsidRPr="00243318" w:rsidRDefault="00C02D57" w:rsidP="00C02D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4A39" w:rsidRDefault="008A4A39">
      <w:pPr>
        <w:rPr>
          <w:rFonts w:ascii="Times New Roman" w:hAnsi="Times New Roman" w:cs="Times New Roman"/>
          <w:sz w:val="24"/>
          <w:szCs w:val="24"/>
        </w:rPr>
      </w:pPr>
    </w:p>
    <w:p w:rsidR="008A4A39" w:rsidRPr="00243318" w:rsidRDefault="008A4A39">
      <w:pPr>
        <w:rPr>
          <w:rFonts w:ascii="Times New Roman" w:hAnsi="Times New Roman" w:cs="Times New Roman"/>
          <w:sz w:val="24"/>
          <w:szCs w:val="24"/>
        </w:rPr>
      </w:pPr>
    </w:p>
    <w:sectPr w:rsidR="008A4A39" w:rsidRPr="00243318" w:rsidSect="006E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A0B4A"/>
    <w:multiLevelType w:val="hybridMultilevel"/>
    <w:tmpl w:val="6604F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310270"/>
    <w:multiLevelType w:val="multilevel"/>
    <w:tmpl w:val="ABC0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9"/>
  <w:drawingGridVerticalSpacing w:val="119"/>
  <w:displayVerticalDrawingGridEvery w:val="0"/>
  <w:doNotUseMarginsForDrawingGridOrigin/>
  <w:drawingGridVerticalOrigin w:val="1985"/>
  <w:characterSpacingControl w:val="doNotCompress"/>
  <w:compat/>
  <w:rsids>
    <w:rsidRoot w:val="00C02D57"/>
    <w:rsid w:val="000645F0"/>
    <w:rsid w:val="0006606E"/>
    <w:rsid w:val="00085178"/>
    <w:rsid w:val="000859CC"/>
    <w:rsid w:val="000D7E9D"/>
    <w:rsid w:val="001245E7"/>
    <w:rsid w:val="00132A4D"/>
    <w:rsid w:val="001346A8"/>
    <w:rsid w:val="00141EB0"/>
    <w:rsid w:val="001745F2"/>
    <w:rsid w:val="001D4C22"/>
    <w:rsid w:val="001E03ED"/>
    <w:rsid w:val="0020570B"/>
    <w:rsid w:val="00243318"/>
    <w:rsid w:val="003F0CCC"/>
    <w:rsid w:val="00437076"/>
    <w:rsid w:val="004C3725"/>
    <w:rsid w:val="00577E0B"/>
    <w:rsid w:val="006C21A2"/>
    <w:rsid w:val="006E30DF"/>
    <w:rsid w:val="00781838"/>
    <w:rsid w:val="0079652E"/>
    <w:rsid w:val="007C4E3F"/>
    <w:rsid w:val="007C51DF"/>
    <w:rsid w:val="007D5D5B"/>
    <w:rsid w:val="008823AF"/>
    <w:rsid w:val="008A4A39"/>
    <w:rsid w:val="008C52E2"/>
    <w:rsid w:val="008E14FC"/>
    <w:rsid w:val="009113C1"/>
    <w:rsid w:val="0091162D"/>
    <w:rsid w:val="00951F1B"/>
    <w:rsid w:val="00B503B2"/>
    <w:rsid w:val="00BF328E"/>
    <w:rsid w:val="00BF6449"/>
    <w:rsid w:val="00C02D57"/>
    <w:rsid w:val="00C6640D"/>
    <w:rsid w:val="00C71DAA"/>
    <w:rsid w:val="00D16B1E"/>
    <w:rsid w:val="00DB68D4"/>
    <w:rsid w:val="00E9093A"/>
    <w:rsid w:val="00ED12E3"/>
    <w:rsid w:val="00F41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39"/>
    <w:pPr>
      <w:spacing w:after="0" w:line="240" w:lineRule="auto"/>
    </w:pPr>
    <w:rPr>
      <w:rFonts w:asciiTheme="minorHAnsi" w:hAnsiTheme="minorHAnsi" w:cstheme="minorBidi"/>
      <w:sz w:val="28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D5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A4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02D5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a3">
    <w:name w:val="Body Text"/>
    <w:basedOn w:val="a"/>
    <w:link w:val="a4"/>
    <w:rsid w:val="00C02D57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a4">
    <w:name w:val="Основной текст Знак"/>
    <w:basedOn w:val="a0"/>
    <w:link w:val="a3"/>
    <w:rsid w:val="00C02D57"/>
    <w:rPr>
      <w:rFonts w:eastAsia="Times New Roman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2A4D"/>
    <w:rPr>
      <w:rFonts w:ascii="Calibri" w:eastAsia="Times New Roman" w:hAnsi="Calibri"/>
      <w:b/>
      <w:bCs/>
      <w:sz w:val="28"/>
      <w:szCs w:val="28"/>
      <w:lang w:eastAsia="ru-RU"/>
    </w:rPr>
  </w:style>
  <w:style w:type="paragraph" w:styleId="a5">
    <w:name w:val="Normal (Web)"/>
    <w:basedOn w:val="a"/>
    <w:uiPriority w:val="99"/>
    <w:rsid w:val="00132A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32A4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32A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A4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1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57"/>
    <w:pPr>
      <w:spacing w:after="0" w:line="240" w:lineRule="auto"/>
    </w:pPr>
    <w:rPr>
      <w:rFonts w:asciiTheme="minorHAnsi" w:hAnsiTheme="minorHAnsi" w:cstheme="minorBidi"/>
      <w:sz w:val="28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D5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02D5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a3">
    <w:name w:val="Body Text"/>
    <w:basedOn w:val="a"/>
    <w:link w:val="a4"/>
    <w:rsid w:val="00C02D57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a4">
    <w:name w:val="Основной текст Знак"/>
    <w:basedOn w:val="a0"/>
    <w:link w:val="a3"/>
    <w:rsid w:val="00C02D57"/>
    <w:rPr>
      <w:rFonts w:eastAsia="Times New Roman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5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94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76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74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02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5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630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ва32к2</dc:creator>
  <cp:lastModifiedBy>DNS</cp:lastModifiedBy>
  <cp:revision>11</cp:revision>
  <dcterms:created xsi:type="dcterms:W3CDTF">2017-03-15T16:10:00Z</dcterms:created>
  <dcterms:modified xsi:type="dcterms:W3CDTF">2019-01-17T00:21:00Z</dcterms:modified>
</cp:coreProperties>
</file>