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8" w:rsidRDefault="008718C8" w:rsidP="0087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1D">
        <w:rPr>
          <w:rFonts w:ascii="Times New Roman" w:hAnsi="Times New Roman" w:cs="Times New Roman"/>
          <w:b/>
          <w:sz w:val="28"/>
          <w:szCs w:val="28"/>
        </w:rPr>
        <w:t xml:space="preserve">Анализ проведения </w:t>
      </w:r>
    </w:p>
    <w:p w:rsidR="008718C8" w:rsidRPr="00402103" w:rsidRDefault="008718C8" w:rsidP="008718C8">
      <w:pPr>
        <w:jc w:val="center"/>
        <w:rPr>
          <w:b/>
          <w:i/>
          <w:sz w:val="36"/>
          <w:szCs w:val="28"/>
        </w:rPr>
      </w:pPr>
      <w:r w:rsidRPr="00402103">
        <w:rPr>
          <w:rFonts w:ascii="Times New Roman" w:hAnsi="Times New Roman"/>
          <w:b/>
          <w:sz w:val="28"/>
        </w:rPr>
        <w:t xml:space="preserve">Проба на внимание (П. Я. Гальперин и С. Л. </w:t>
      </w:r>
      <w:proofErr w:type="spellStart"/>
      <w:r w:rsidRPr="00402103">
        <w:rPr>
          <w:rFonts w:ascii="Times New Roman" w:hAnsi="Times New Roman"/>
          <w:b/>
          <w:sz w:val="28"/>
        </w:rPr>
        <w:t>Кабыльницкая</w:t>
      </w:r>
      <w:proofErr w:type="spellEnd"/>
      <w:r w:rsidRPr="00402103">
        <w:rPr>
          <w:rFonts w:ascii="Times New Roman" w:hAnsi="Times New Roman"/>
          <w:b/>
          <w:sz w:val="28"/>
        </w:rPr>
        <w:t>).</w:t>
      </w:r>
    </w:p>
    <w:p w:rsidR="008718C8" w:rsidRPr="00BD4C1D" w:rsidRDefault="00D803CA" w:rsidP="0087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718C8">
        <w:rPr>
          <w:rFonts w:ascii="Times New Roman" w:hAnsi="Times New Roman" w:cs="Times New Roman"/>
          <w:b/>
          <w:sz w:val="28"/>
          <w:szCs w:val="28"/>
        </w:rPr>
        <w:t xml:space="preserve"> «Б» МБОУ «СШ №35»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8718C8" w:rsidRPr="005161F5" w:rsidTr="00F84911">
        <w:tc>
          <w:tcPr>
            <w:tcW w:w="2943" w:type="dxa"/>
          </w:tcPr>
          <w:p w:rsidR="008718C8" w:rsidRPr="005161F5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8718C8" w:rsidRPr="005161F5" w:rsidRDefault="009A23AF" w:rsidP="002749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  <w:r w:rsidR="0027498F">
              <w:rPr>
                <w:szCs w:val="28"/>
              </w:rPr>
              <w:t>11</w:t>
            </w:r>
            <w:r>
              <w:rPr>
                <w:szCs w:val="28"/>
              </w:rPr>
              <w:t>.2016</w:t>
            </w:r>
            <w:bookmarkStart w:id="0" w:name="_GoBack"/>
            <w:bookmarkEnd w:id="0"/>
            <w:r w:rsidR="008718C8" w:rsidRPr="005161F5">
              <w:rPr>
                <w:szCs w:val="28"/>
              </w:rPr>
              <w:t xml:space="preserve"> г</w:t>
            </w:r>
          </w:p>
        </w:tc>
      </w:tr>
      <w:tr w:rsidR="008718C8" w:rsidRPr="005161F5" w:rsidTr="00F84911">
        <w:tc>
          <w:tcPr>
            <w:tcW w:w="2943" w:type="dxa"/>
          </w:tcPr>
          <w:p w:rsidR="008718C8" w:rsidRPr="005161F5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8718C8" w:rsidRPr="005161F5" w:rsidRDefault="0027498F" w:rsidP="00F849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Ананьева Н.А.</w:t>
            </w:r>
          </w:p>
        </w:tc>
      </w:tr>
      <w:tr w:rsidR="008718C8" w:rsidRPr="005161F5" w:rsidTr="00F84911">
        <w:tc>
          <w:tcPr>
            <w:tcW w:w="2943" w:type="dxa"/>
          </w:tcPr>
          <w:p w:rsidR="008718C8" w:rsidRPr="005161F5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Автор, название  методики</w:t>
            </w:r>
          </w:p>
        </w:tc>
        <w:tc>
          <w:tcPr>
            <w:tcW w:w="6663" w:type="dxa"/>
          </w:tcPr>
          <w:p w:rsidR="008718C8" w:rsidRPr="00085627" w:rsidRDefault="008718C8" w:rsidP="00F84911">
            <w:pPr>
              <w:jc w:val="center"/>
              <w:rPr>
                <w:szCs w:val="28"/>
              </w:rPr>
            </w:pPr>
            <w:r w:rsidRPr="00445E86">
              <w:t xml:space="preserve">Проба на внимание (П. Я. Гальперин и С. Л. </w:t>
            </w:r>
            <w:proofErr w:type="spellStart"/>
            <w:r w:rsidRPr="00445E86">
              <w:t>Кабыльницкая</w:t>
            </w:r>
            <w:proofErr w:type="spellEnd"/>
            <w:r w:rsidRPr="00445E86">
              <w:t>).</w:t>
            </w:r>
          </w:p>
        </w:tc>
      </w:tr>
      <w:tr w:rsidR="008718C8" w:rsidRPr="005161F5" w:rsidTr="00D803CA">
        <w:trPr>
          <w:trHeight w:val="4698"/>
        </w:trPr>
        <w:tc>
          <w:tcPr>
            <w:tcW w:w="2943" w:type="dxa"/>
          </w:tcPr>
          <w:p w:rsidR="0027498F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Критерии и шкалы оценивания</w:t>
            </w: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27498F" w:rsidRPr="0027498F" w:rsidRDefault="0027498F" w:rsidP="0027498F">
            <w:pPr>
              <w:rPr>
                <w:szCs w:val="28"/>
              </w:rPr>
            </w:pPr>
          </w:p>
          <w:p w:rsidR="008718C8" w:rsidRPr="0027498F" w:rsidRDefault="008718C8" w:rsidP="0027498F">
            <w:pPr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718C8" w:rsidRPr="007A75BE" w:rsidRDefault="008718C8" w:rsidP="008718C8">
            <w:pPr>
              <w:pStyle w:val="a5"/>
              <w:spacing w:line="360" w:lineRule="auto"/>
              <w:jc w:val="both"/>
              <w:rPr>
                <w:i/>
              </w:rPr>
            </w:pPr>
            <w:r w:rsidRPr="007A75BE">
              <w:rPr>
                <w:i/>
              </w:rPr>
              <w:t>Критерии оценивания: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firstLine="708"/>
              <w:jc w:val="both"/>
            </w:pPr>
            <w:r w:rsidRPr="007A75BE">
              <w:t>Подсчитывается количество пропущенных ошибок. Исследователь должен обратить внимание на каче</w:t>
            </w:r>
            <w:r w:rsidRPr="007A75BE">
              <w:softHyphen/>
              <w:t>ство пропущенных ошибок: пропуск слов в предложе</w:t>
            </w:r>
            <w:r w:rsidRPr="007A75BE">
              <w:softHyphen/>
              <w:t>нии, бу</w:t>
            </w:r>
            <w:proofErr w:type="gramStart"/>
            <w:r w:rsidRPr="007A75BE">
              <w:t>кв в сл</w:t>
            </w:r>
            <w:proofErr w:type="gramEnd"/>
            <w:r w:rsidRPr="007A75BE">
              <w:t>ове, подмена букв, слитное написание слова с предлогом, смысловых ошибок или др.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left="708" w:firstLine="708"/>
              <w:jc w:val="both"/>
            </w:pPr>
            <w:r w:rsidRPr="007A75BE">
              <w:rPr>
                <w:i/>
              </w:rPr>
              <w:t xml:space="preserve">Уровни </w:t>
            </w:r>
            <w:proofErr w:type="spellStart"/>
            <w:r w:rsidRPr="007A75BE">
              <w:t>сформированности</w:t>
            </w:r>
            <w:proofErr w:type="spellEnd"/>
            <w:r w:rsidRPr="007A75BE">
              <w:t xml:space="preserve"> внимания: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firstLine="851"/>
              <w:jc w:val="both"/>
            </w:pPr>
            <w:r w:rsidRPr="007A75BE">
              <w:t>0—2 — высший уровень внимания,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firstLine="851"/>
              <w:jc w:val="both"/>
            </w:pPr>
            <w:r w:rsidRPr="007A75BE">
              <w:t>3—4 — средний уровень внимания,</w:t>
            </w:r>
          </w:p>
          <w:p w:rsidR="008718C8" w:rsidRPr="0027498F" w:rsidRDefault="008718C8" w:rsidP="0027498F">
            <w:pPr>
              <w:pStyle w:val="a5"/>
              <w:spacing w:line="360" w:lineRule="auto"/>
              <w:ind w:firstLine="851"/>
              <w:jc w:val="both"/>
            </w:pPr>
            <w:r w:rsidRPr="007A75BE">
              <w:t>более 5 — низкий уровень внимания.</w:t>
            </w:r>
          </w:p>
        </w:tc>
      </w:tr>
      <w:tr w:rsidR="008718C8" w:rsidRPr="005161F5" w:rsidTr="00F84911">
        <w:tc>
          <w:tcPr>
            <w:tcW w:w="2943" w:type="dxa"/>
          </w:tcPr>
          <w:p w:rsidR="008718C8" w:rsidRPr="005161F5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Результат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D803CA" w:rsidRPr="00D803CA" w:rsidRDefault="00D803CA" w:rsidP="00D803CA">
            <w:pPr>
              <w:pStyle w:val="a5"/>
              <w:spacing w:line="360" w:lineRule="auto"/>
              <w:ind w:firstLine="851"/>
              <w:jc w:val="center"/>
              <w:rPr>
                <w:szCs w:val="28"/>
              </w:rPr>
            </w:pPr>
            <w:r w:rsidRPr="00D803CA">
              <w:rPr>
                <w:szCs w:val="28"/>
              </w:rPr>
              <w:t>Высокий уровень – 28 %</w:t>
            </w:r>
          </w:p>
          <w:p w:rsidR="00D803CA" w:rsidRPr="00D803CA" w:rsidRDefault="00D803CA" w:rsidP="00D803CA">
            <w:pPr>
              <w:pStyle w:val="a5"/>
              <w:spacing w:line="360" w:lineRule="auto"/>
              <w:ind w:firstLine="851"/>
              <w:jc w:val="center"/>
              <w:rPr>
                <w:szCs w:val="28"/>
              </w:rPr>
            </w:pPr>
            <w:r w:rsidRPr="00D803CA">
              <w:rPr>
                <w:szCs w:val="28"/>
              </w:rPr>
              <w:t>Средний уровень -68 %</w:t>
            </w:r>
          </w:p>
          <w:p w:rsidR="008718C8" w:rsidRPr="005161F5" w:rsidRDefault="00D803CA" w:rsidP="00D803CA">
            <w:pPr>
              <w:pStyle w:val="a5"/>
              <w:spacing w:line="360" w:lineRule="auto"/>
              <w:ind w:firstLine="851"/>
              <w:jc w:val="center"/>
              <w:rPr>
                <w:szCs w:val="28"/>
              </w:rPr>
            </w:pPr>
            <w:r w:rsidRPr="00D803CA">
              <w:rPr>
                <w:szCs w:val="28"/>
              </w:rPr>
              <w:t>Низкий уровень – 8%</w:t>
            </w:r>
          </w:p>
        </w:tc>
      </w:tr>
      <w:tr w:rsidR="008718C8" w:rsidRPr="005161F5" w:rsidTr="00F84911">
        <w:tc>
          <w:tcPr>
            <w:tcW w:w="2943" w:type="dxa"/>
          </w:tcPr>
          <w:p w:rsidR="008718C8" w:rsidRPr="005161F5" w:rsidRDefault="008718C8" w:rsidP="00F84911">
            <w:pPr>
              <w:jc w:val="center"/>
              <w:rPr>
                <w:szCs w:val="28"/>
              </w:rPr>
            </w:pPr>
            <w:r w:rsidRPr="005161F5">
              <w:rPr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shd w:val="clear" w:color="auto" w:fill="auto"/>
          </w:tcPr>
          <w:p w:rsidR="008718C8" w:rsidRPr="007A75BE" w:rsidRDefault="008718C8" w:rsidP="008718C8">
            <w:pPr>
              <w:pStyle w:val="a5"/>
              <w:spacing w:line="360" w:lineRule="auto"/>
              <w:jc w:val="both"/>
            </w:pPr>
            <w:r w:rsidRPr="007A75BE">
              <w:rPr>
                <w:i/>
              </w:rPr>
              <w:t xml:space="preserve">Цель: </w:t>
            </w:r>
            <w:r w:rsidRPr="007A75BE">
              <w:t xml:space="preserve">выявление уровня </w:t>
            </w:r>
            <w:proofErr w:type="spellStart"/>
            <w:r w:rsidRPr="007A75BE">
              <w:t>сформированности</w:t>
            </w:r>
            <w:proofErr w:type="spellEnd"/>
            <w:r w:rsidRPr="007A75BE">
              <w:t xml:space="preserve"> внимания и самоконтроля.</w:t>
            </w:r>
          </w:p>
          <w:p w:rsidR="008718C8" w:rsidRPr="007A75BE" w:rsidRDefault="008718C8" w:rsidP="008718C8">
            <w:pPr>
              <w:pStyle w:val="a5"/>
              <w:spacing w:line="360" w:lineRule="auto"/>
              <w:jc w:val="both"/>
            </w:pPr>
            <w:proofErr w:type="gramStart"/>
            <w:r w:rsidRPr="007A75BE">
              <w:rPr>
                <w:i/>
              </w:rPr>
              <w:t>Оцениваемые</w:t>
            </w:r>
            <w:proofErr w:type="gramEnd"/>
            <w:r w:rsidRPr="007A75BE">
              <w:rPr>
                <w:i/>
              </w:rPr>
              <w:t xml:space="preserve"> УУД: </w:t>
            </w:r>
            <w:r w:rsidRPr="007A75BE">
              <w:t xml:space="preserve"> регулятивное действие контроля; </w:t>
            </w:r>
          </w:p>
          <w:p w:rsidR="008718C8" w:rsidRPr="007A75BE" w:rsidRDefault="008718C8" w:rsidP="008718C8">
            <w:pPr>
              <w:pStyle w:val="a5"/>
              <w:spacing w:line="360" w:lineRule="auto"/>
              <w:jc w:val="both"/>
            </w:pPr>
            <w:r w:rsidRPr="007A75BE">
              <w:rPr>
                <w:i/>
              </w:rPr>
              <w:t xml:space="preserve">Форма и ситуация оценивания: </w:t>
            </w:r>
            <w:r w:rsidRPr="007A75BE">
              <w:t xml:space="preserve"> фронтальный письменный опрос.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firstLine="708"/>
              <w:jc w:val="both"/>
            </w:pPr>
            <w:r w:rsidRPr="00A947F6">
              <w:rPr>
                <w:b/>
              </w:rPr>
              <w:t>Инструкция:</w:t>
            </w:r>
            <w:r w:rsidRPr="007A75BE">
              <w:t xml:space="preserve"> </w:t>
            </w:r>
            <w:r>
              <w:t xml:space="preserve"> </w:t>
            </w:r>
            <w:r w:rsidRPr="007A75BE">
              <w:t>«Прочитай этот текст. Проверь его. Если найдешь в нем ошибки (в том числе и смысловые), ис</w:t>
            </w:r>
            <w:r w:rsidRPr="007A75BE">
              <w:softHyphen/>
              <w:t>правь их карандашом или ручкой».</w:t>
            </w:r>
          </w:p>
          <w:p w:rsidR="008718C8" w:rsidRPr="007A75BE" w:rsidRDefault="008718C8" w:rsidP="008718C8">
            <w:pPr>
              <w:pStyle w:val="a5"/>
              <w:spacing w:line="360" w:lineRule="auto"/>
              <w:ind w:firstLine="708"/>
              <w:jc w:val="both"/>
            </w:pPr>
            <w:r w:rsidRPr="007A75BE">
              <w:t>Исследователь фиксирует время работы с текстом, осо</w:t>
            </w:r>
            <w:r w:rsidRPr="007A75BE">
              <w:softHyphen/>
              <w:t>бенности поведения ребенка (уверенно ли работает, сколько раз проверяет текст, читает про себя или вслух и прочее).</w:t>
            </w:r>
          </w:p>
          <w:p w:rsidR="008718C8" w:rsidRPr="0027498F" w:rsidRDefault="008718C8" w:rsidP="0027498F">
            <w:pPr>
              <w:pStyle w:val="a5"/>
              <w:spacing w:line="360" w:lineRule="auto"/>
              <w:jc w:val="both"/>
            </w:pPr>
            <w:r w:rsidRPr="007A75BE">
              <w:t>Для нахождения и исправления ошибок не требует</w:t>
            </w:r>
            <w:r w:rsidRPr="007A75BE">
              <w:softHyphen/>
              <w:t>ся знания правил, но необходимы внимательность и самоконтроль. Текст содержит 10 ошибок.</w:t>
            </w:r>
          </w:p>
        </w:tc>
      </w:tr>
    </w:tbl>
    <w:p w:rsidR="00E6057D" w:rsidRDefault="00E6057D"/>
    <w:sectPr w:rsidR="00E6057D" w:rsidSect="005D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8C8"/>
    <w:rsid w:val="0027498F"/>
    <w:rsid w:val="00402103"/>
    <w:rsid w:val="005D2B23"/>
    <w:rsid w:val="008718C8"/>
    <w:rsid w:val="009A23AF"/>
    <w:rsid w:val="00D803CA"/>
    <w:rsid w:val="00E6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C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71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8718C8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8718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718C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kapavela</dc:creator>
  <cp:keywords/>
  <dc:description/>
  <cp:lastModifiedBy>DNS</cp:lastModifiedBy>
  <cp:revision>5</cp:revision>
  <dcterms:created xsi:type="dcterms:W3CDTF">2017-11-01T10:23:00Z</dcterms:created>
  <dcterms:modified xsi:type="dcterms:W3CDTF">2019-01-15T17:52:00Z</dcterms:modified>
</cp:coreProperties>
</file>